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5C" w:rsidRDefault="0033255C" w:rsidP="0033255C">
      <w:pPr>
        <w:suppressAutoHyphens/>
        <w:ind w:left="4956" w:firstLine="708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ind w:left="4956" w:firstLine="708"/>
        <w:jc w:val="both"/>
        <w:rPr>
          <w:rFonts w:ascii="Calibri" w:hAnsi="Calibri" w:cs="Calibri"/>
          <w:b/>
          <w:sz w:val="22"/>
          <w:szCs w:val="22"/>
          <w:lang w:eastAsia="ar-SA"/>
        </w:rPr>
      </w:pPr>
      <w:bookmarkStart w:id="0" w:name="_GoBack"/>
      <w:bookmarkEnd w:id="0"/>
      <w:r w:rsidRPr="00D112BE">
        <w:rPr>
          <w:rFonts w:ascii="Calibri" w:hAnsi="Calibri" w:cs="Calibri"/>
          <w:sz w:val="22"/>
          <w:szCs w:val="22"/>
          <w:lang w:eastAsia="ar-SA"/>
        </w:rPr>
        <w:t>Spettabile</w:t>
      </w:r>
    </w:p>
    <w:p w:rsidR="0033255C" w:rsidRPr="00D112BE" w:rsidRDefault="0033255C" w:rsidP="0033255C">
      <w:pPr>
        <w:suppressAutoHyphens/>
        <w:ind w:left="4956" w:firstLine="708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112BE">
        <w:rPr>
          <w:rFonts w:ascii="Calibri" w:hAnsi="Calibri" w:cs="Calibri"/>
          <w:b/>
          <w:sz w:val="22"/>
          <w:szCs w:val="22"/>
          <w:lang w:eastAsia="ar-SA"/>
        </w:rPr>
        <w:t>AMMINISTRAZIONE COMUNALE di</w:t>
      </w:r>
    </w:p>
    <w:p w:rsidR="0033255C" w:rsidRDefault="0033255C" w:rsidP="0033255C">
      <w:pPr>
        <w:suppressAutoHyphens/>
        <w:ind w:left="4956" w:firstLine="708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112BE">
        <w:rPr>
          <w:rFonts w:ascii="Calibri" w:hAnsi="Calibri" w:cs="Calibri"/>
          <w:b/>
          <w:sz w:val="22"/>
          <w:szCs w:val="22"/>
          <w:lang w:eastAsia="ar-SA"/>
        </w:rPr>
        <w:t>BIASSONO</w:t>
      </w:r>
    </w:p>
    <w:p w:rsidR="0033255C" w:rsidRDefault="0033255C" w:rsidP="0033255C">
      <w:pPr>
        <w:suppressAutoHyphens/>
        <w:ind w:left="4956" w:firstLine="708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Il / La sottoscritt__   ___________________________________ nat_ a _____________________ 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il ______________________________   Codice fiscale __________________________________ 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b/>
          <w:sz w:val="22"/>
          <w:szCs w:val="22"/>
          <w:lang w:eastAsia="ar-SA"/>
        </w:rPr>
        <w:t>C H I E D E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essere ammess___</w:t>
      </w:r>
      <w:r w:rsidRPr="00D112BE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D112BE">
        <w:rPr>
          <w:rFonts w:ascii="Calibri" w:hAnsi="Calibri" w:cs="Calibri"/>
          <w:sz w:val="22"/>
          <w:szCs w:val="22"/>
          <w:lang w:eastAsia="ar-SA"/>
        </w:rPr>
        <w:t>al</w:t>
      </w:r>
      <w:r w:rsidRPr="00D112BE">
        <w:rPr>
          <w:rFonts w:ascii="Calibri" w:hAnsi="Calibri" w:cs="Calibri"/>
          <w:b/>
          <w:sz w:val="22"/>
          <w:szCs w:val="22"/>
          <w:lang w:eastAsia="ar-SA"/>
        </w:rPr>
        <w:t xml:space="preserve"> CONCORSO PUBBLICO PER ESAMI </w:t>
      </w:r>
      <w:r>
        <w:rPr>
          <w:rFonts w:ascii="Calibri" w:hAnsi="Calibri" w:cs="Calibri"/>
          <w:b/>
          <w:sz w:val="22"/>
          <w:szCs w:val="22"/>
          <w:lang w:eastAsia="ar-SA"/>
        </w:rPr>
        <w:t>PER LA COPERTURA DI N. 2 POSTI</w:t>
      </w:r>
      <w:r w:rsidRPr="00D112BE">
        <w:rPr>
          <w:rFonts w:ascii="Calibri" w:hAnsi="Calibri" w:cs="Calibri"/>
          <w:b/>
          <w:sz w:val="22"/>
          <w:szCs w:val="22"/>
          <w:lang w:eastAsia="ar-SA"/>
        </w:rPr>
        <w:t xml:space="preserve"> DI </w:t>
      </w:r>
      <w:r>
        <w:rPr>
          <w:rFonts w:ascii="Calibri" w:hAnsi="Calibri" w:cs="Calibri"/>
          <w:b/>
          <w:sz w:val="22"/>
          <w:szCs w:val="22"/>
          <w:lang w:eastAsia="ar-SA"/>
        </w:rPr>
        <w:t>ISTRUTTORE DI POLIZIA LOCALE AREA DEGLI ISTRUTTORI (EX CATEGORIA C1) MEDIANTE CONTRATTO DI FORMAZIONE E LAVORO DI 12 MESI CON RISERVA DI N. 1 POSTO PER I VOLONTARI DELLE FORZE ARMATE PRESSO IL SETTORE POLIZIA LOCALE - SUAP</w:t>
      </w:r>
      <w:r w:rsidRPr="00D112BE">
        <w:rPr>
          <w:rFonts w:ascii="Calibri" w:hAnsi="Calibri" w:cs="Calibri"/>
          <w:b/>
          <w:sz w:val="22"/>
          <w:szCs w:val="22"/>
          <w:lang w:eastAsia="ar-SA"/>
        </w:rPr>
        <w:t>.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b/>
          <w:sz w:val="22"/>
          <w:szCs w:val="22"/>
          <w:lang w:eastAsia="ar-SA"/>
        </w:rPr>
        <w:t>DICHIARA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numPr>
          <w:ilvl w:val="0"/>
          <w:numId w:val="4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di essere </w:t>
      </w:r>
      <w:r w:rsidRPr="00D112BE">
        <w:rPr>
          <w:rFonts w:ascii="Calibri" w:hAnsi="Calibri" w:cs="Calibri"/>
          <w:sz w:val="22"/>
          <w:szCs w:val="22"/>
          <w:lang w:eastAsia="ar-SA"/>
        </w:rPr>
        <w:tab/>
        <w:t xml:space="preserve"> ___ celibe  ___ nubile </w:t>
      </w:r>
      <w:r w:rsidRPr="00D112BE">
        <w:rPr>
          <w:rFonts w:ascii="Calibri" w:hAnsi="Calibri" w:cs="Calibri"/>
          <w:sz w:val="22"/>
          <w:szCs w:val="22"/>
          <w:lang w:eastAsia="ar-SA"/>
        </w:rPr>
        <w:tab/>
        <w:t>___ coniugat...</w:t>
      </w:r>
      <w:r w:rsidRPr="00D112BE">
        <w:rPr>
          <w:rFonts w:ascii="Calibri" w:hAnsi="Calibri" w:cs="Calibri"/>
          <w:sz w:val="22"/>
          <w:szCs w:val="22"/>
          <w:lang w:eastAsia="ar-SA"/>
        </w:rPr>
        <w:tab/>
        <w:t>___ vedov….;</w:t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</w:p>
    <w:p w:rsidR="0033255C" w:rsidRPr="00D112BE" w:rsidRDefault="0033255C" w:rsidP="0033255C">
      <w:pPr>
        <w:numPr>
          <w:ilvl w:val="0"/>
          <w:numId w:val="4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di essere residente a ________________________________________________prov.(______) </w:t>
      </w: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CAP___________ Via ________________________________________________n_________;</w:t>
      </w:r>
    </w:p>
    <w:p w:rsidR="0033255C" w:rsidRPr="00D112BE" w:rsidRDefault="0033255C" w:rsidP="0033255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essere in possesso della cittadinanza ____________________________________________;</w:t>
      </w:r>
    </w:p>
    <w:p w:rsidR="0033255C" w:rsidRPr="00D112BE" w:rsidRDefault="0033255C" w:rsidP="0033255C">
      <w:pPr>
        <w:suppressAutoHyphens/>
        <w:ind w:firstLine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b/>
          <w:sz w:val="22"/>
          <w:szCs w:val="22"/>
          <w:lang w:eastAsia="ar-SA"/>
        </w:rPr>
        <w:t>(indicare se italiana o di uno dei Paesi appartenenti all’Unione Europea)</w:t>
      </w:r>
    </w:p>
    <w:p w:rsidR="0033255C" w:rsidRPr="00D112BE" w:rsidRDefault="0033255C" w:rsidP="0033255C">
      <w:pPr>
        <w:numPr>
          <w:ilvl w:val="0"/>
          <w:numId w:val="2"/>
        </w:numPr>
        <w:suppressAutoHyphens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essere iscritto/a  nelle liste elettorali del Comune di ________________________________; ovvero di non essere iscritto/a nelle liste elettorali per i seguenti motivi: ____________________________________________________________________________;</w:t>
      </w:r>
    </w:p>
    <w:p w:rsidR="0033255C" w:rsidRPr="00D112BE" w:rsidRDefault="0033255C" w:rsidP="0033255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godere dei diritti civili e politici;</w:t>
      </w:r>
    </w:p>
    <w:p w:rsidR="0033255C" w:rsidRPr="00D112BE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non avere riportato condanne penali e non avere procedimenti penali in corso che impediscano ai sensi delle vigenti disposizioni in materia, la costituzione del rapporto d'impiego con la Pubblica Amministrazione;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non essere stati destituiti, oppure dispensati o licenziati dall'impiego presso la Pubblica Amministrazione per incapacità o persistente insufficiente rendimento, o perla produzione di documenti falsi o dichiarazioni false commesse ai fini o in occasione dell'instaurazione del rapporto di lavoro ai sensi dell'art. 55 quater del Decreto Legislativo 30/03/2001 n. 165;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2B5F37">
        <w:rPr>
          <w:rFonts w:ascii="Calibri" w:hAnsi="Calibri" w:cs="Calibri"/>
          <w:sz w:val="22"/>
          <w:szCs w:val="22"/>
          <w:lang w:eastAsia="ar-SA"/>
        </w:rPr>
        <w:t>di non trovarsi in condizione di disabilità di cui alla L. 68/99</w:t>
      </w:r>
      <w:r>
        <w:rPr>
          <w:rFonts w:ascii="Calibri" w:hAnsi="Calibri" w:cs="Calibri"/>
          <w:sz w:val="22"/>
          <w:szCs w:val="22"/>
          <w:lang w:eastAsia="ar-SA"/>
        </w:rPr>
        <w:t>;</w:t>
      </w:r>
    </w:p>
    <w:p w:rsidR="0033255C" w:rsidRPr="00BC3E2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BC3E2C">
        <w:rPr>
          <w:rFonts w:ascii="Calibri" w:hAnsi="Calibri" w:cs="Calibri"/>
          <w:sz w:val="22"/>
          <w:szCs w:val="22"/>
          <w:lang w:eastAsia="ar-SA"/>
        </w:rPr>
        <w:t>di trovarsi nella seguente posizione nei riguardi degli obblighi di leva: ____________________________________;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B07E3E">
        <w:rPr>
          <w:rFonts w:ascii="Calibri" w:hAnsi="Calibri" w:cs="Calibri"/>
          <w:sz w:val="22"/>
          <w:szCs w:val="22"/>
          <w:lang w:eastAsia="ar-SA"/>
        </w:rPr>
        <w:t>di essere in possesso di patente di guida di categoria B non speciale alla data di scadenza del presente bando</w:t>
      </w:r>
      <w:r>
        <w:t>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B07E3E">
        <w:rPr>
          <w:rFonts w:ascii="Calibri" w:hAnsi="Calibri" w:cs="Calibri"/>
          <w:sz w:val="22"/>
          <w:szCs w:val="22"/>
          <w:lang w:eastAsia="ar-SA"/>
        </w:rPr>
        <w:t>di non avere prestato servizio civile quale obiettore di coscienza oppure, avere rinunciato irrevocabilmente allo status di obiettore ai sensi di quanto previsto dalla normativa vigente;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B07E3E">
        <w:rPr>
          <w:rFonts w:ascii="Calibri" w:hAnsi="Calibri" w:cs="Calibri"/>
          <w:sz w:val="22"/>
          <w:szCs w:val="22"/>
          <w:lang w:eastAsia="ar-SA"/>
        </w:rPr>
        <w:t>di non avere impedimenti al rilascio della qualifica di Agente di Pubblica Sicurezza</w:t>
      </w:r>
      <w:r>
        <w:rPr>
          <w:rFonts w:ascii="Calibri" w:hAnsi="Calibri" w:cs="Calibri"/>
          <w:sz w:val="22"/>
          <w:szCs w:val="22"/>
          <w:lang w:eastAsia="ar-SA"/>
        </w:rPr>
        <w:t>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2B5F37">
        <w:rPr>
          <w:rFonts w:ascii="Calibri" w:hAnsi="Calibri" w:cs="Calibri"/>
          <w:sz w:val="22"/>
          <w:szCs w:val="22"/>
          <w:lang w:eastAsia="ar-SA"/>
        </w:rPr>
        <w:t>di avere disponibilità incondizionata al porto e all'eventuale uso dell'arma e alla conduzione di tutti i veicoli in dotazione al Servizio di Polizia Locale (autoveicoli, motocicli, ciclomotori, velocipedi);</w:t>
      </w:r>
    </w:p>
    <w:p w:rsidR="0033255C" w:rsidRDefault="0033255C" w:rsidP="0033255C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2B5F37">
        <w:rPr>
          <w:rFonts w:ascii="Calibri" w:hAnsi="Calibri" w:cs="Calibri"/>
          <w:sz w:val="22"/>
          <w:szCs w:val="22"/>
          <w:lang w:eastAsia="ar-SA"/>
        </w:rPr>
        <w:lastRenderedPageBreak/>
        <w:t>di avere sana e robusta costituzione e mancanza di condizioni psicofisiche pregiudizievoli allo svolgimento dei compiti di istituto ed in particolare:</w:t>
      </w:r>
    </w:p>
    <w:p w:rsidR="0033255C" w:rsidRDefault="0033255C" w:rsidP="0033255C">
      <w:pPr>
        <w:pStyle w:val="Paragrafoelenco"/>
        <w:numPr>
          <w:ilvl w:val="0"/>
          <w:numId w:val="8"/>
        </w:numPr>
        <w:tabs>
          <w:tab w:val="left" w:pos="262"/>
        </w:tabs>
        <w:spacing w:line="293" w:lineRule="exact"/>
        <w:jc w:val="both"/>
        <w:rPr>
          <w:rFonts w:eastAsia="Times New Roman"/>
          <w:lang w:eastAsia="ar-SA"/>
        </w:rPr>
      </w:pPr>
      <w:r w:rsidRPr="002B5F37">
        <w:rPr>
          <w:rFonts w:eastAsia="Times New Roman"/>
          <w:lang w:eastAsia="ar-SA"/>
        </w:rPr>
        <w:t>normalità del senso cromatico e luminoso;</w:t>
      </w:r>
    </w:p>
    <w:p w:rsidR="0033255C" w:rsidRDefault="0033255C" w:rsidP="0033255C">
      <w:pPr>
        <w:pStyle w:val="Paragrafoelenco"/>
        <w:numPr>
          <w:ilvl w:val="0"/>
          <w:numId w:val="8"/>
        </w:numPr>
        <w:tabs>
          <w:tab w:val="left" w:pos="262"/>
        </w:tabs>
        <w:ind w:right="928"/>
        <w:jc w:val="both"/>
        <w:rPr>
          <w:rFonts w:eastAsia="Times New Roman"/>
          <w:lang w:eastAsia="ar-SA"/>
        </w:rPr>
      </w:pPr>
      <w:r w:rsidRPr="002B5F37">
        <w:rPr>
          <w:rFonts w:eastAsia="Times New Roman"/>
          <w:lang w:eastAsia="ar-SA"/>
        </w:rPr>
        <w:t>acutezza visiva naturale non inferiore a dodici decimi complessivi con non meno di cinque decimi nell'occhio che vede meno;</w:t>
      </w:r>
    </w:p>
    <w:p w:rsidR="0033255C" w:rsidRPr="002B5F37" w:rsidRDefault="0033255C" w:rsidP="0033255C">
      <w:pPr>
        <w:pStyle w:val="Paragrafoelenco"/>
        <w:numPr>
          <w:ilvl w:val="0"/>
          <w:numId w:val="8"/>
        </w:numPr>
        <w:tabs>
          <w:tab w:val="left" w:pos="262"/>
        </w:tabs>
        <w:ind w:right="928"/>
        <w:jc w:val="both"/>
        <w:rPr>
          <w:rFonts w:eastAsia="Times New Roman"/>
          <w:lang w:eastAsia="ar-SA"/>
        </w:rPr>
      </w:pPr>
      <w:r w:rsidRPr="002B5F37">
        <w:rPr>
          <w:rFonts w:eastAsia="Times New Roman"/>
          <w:lang w:eastAsia="ar-SA"/>
        </w:rPr>
        <w:t>percezione della voce sussurrata a m. 6,00 da ciascun orecchio;</w:t>
      </w:r>
    </w:p>
    <w:p w:rsidR="0033255C" w:rsidRPr="002B5F37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numPr>
          <w:ilvl w:val="0"/>
          <w:numId w:val="2"/>
        </w:numPr>
        <w:suppressAutoHyphens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di essere in possesso del seguente titolo di studio:  </w:t>
      </w: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_________________________________________________________ conseguito </w:t>
      </w:r>
      <w:r>
        <w:rPr>
          <w:rFonts w:ascii="Calibri" w:hAnsi="Calibri" w:cs="Calibri"/>
          <w:sz w:val="22"/>
          <w:szCs w:val="22"/>
          <w:lang w:eastAsia="ar-SA"/>
        </w:rPr>
        <w:t>presso l’Istituto</w:t>
      </w:r>
      <w:r w:rsidRPr="00D112BE">
        <w:rPr>
          <w:rFonts w:ascii="Calibri" w:hAnsi="Calibri" w:cs="Calibri"/>
          <w:sz w:val="22"/>
          <w:szCs w:val="22"/>
          <w:lang w:eastAsia="ar-SA"/>
        </w:rPr>
        <w:t xml:space="preserve"> ___________________________________________ </w:t>
      </w:r>
      <w:r>
        <w:rPr>
          <w:rFonts w:ascii="Calibri" w:hAnsi="Calibri" w:cs="Calibri"/>
          <w:sz w:val="22"/>
          <w:szCs w:val="22"/>
          <w:lang w:eastAsia="ar-SA"/>
        </w:rPr>
        <w:t>nell’anno scolastico</w:t>
      </w:r>
      <w:r w:rsidRPr="00D112BE">
        <w:rPr>
          <w:rFonts w:ascii="Calibri" w:hAnsi="Calibri" w:cs="Calibri"/>
          <w:sz w:val="22"/>
          <w:szCs w:val="22"/>
          <w:lang w:eastAsia="ar-SA"/>
        </w:rPr>
        <w:t xml:space="preserve"> ___________________, con la votazione di ___________________;</w:t>
      </w:r>
    </w:p>
    <w:p w:rsidR="0033255C" w:rsidRPr="00D112BE" w:rsidRDefault="0033255C" w:rsidP="0033255C">
      <w:pPr>
        <w:numPr>
          <w:ilvl w:val="0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avere diritto a precedenza o preferenza nella nomina, a parità di punteggio, per la seguente motivazione__________________________________________________________________________________________________________________________;</w:t>
      </w:r>
    </w:p>
    <w:p w:rsidR="0033255C" w:rsidRPr="00D112BE" w:rsidRDefault="0033255C" w:rsidP="0033255C">
      <w:pPr>
        <w:numPr>
          <w:ilvl w:val="0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scegliere la seguente lingua straniera ___________________________________;</w:t>
      </w:r>
    </w:p>
    <w:p w:rsidR="0033255C" w:rsidRPr="00D112BE" w:rsidRDefault="0033255C" w:rsidP="0033255C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accettare, senza riserve, tutte le condizioni previste nel presente bando, nonché le norme, i regolamenti e le condizioni vigenti per i dipendenti comunali;</w:t>
      </w:r>
    </w:p>
    <w:p w:rsidR="0033255C" w:rsidRPr="00D112BE" w:rsidRDefault="0033255C" w:rsidP="0033255C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che qualsiasi comunicazione relativa a detto concorso deve essere fatta al seguente recapito: _____________________________________________________________________________</w:t>
      </w: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cell.___________________________,mail___________________________________________  </w:t>
      </w: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 xml:space="preserve">pec ___________________________      </w:t>
      </w:r>
    </w:p>
    <w:p w:rsidR="0033255C" w:rsidRPr="00D112BE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impegnandosi a comunicare l'eventuale variazione del recapito sollevando il Comune da ogni responsabilità per eventuali disguidi imputabili alla mancata comunicazione;</w:t>
      </w:r>
    </w:p>
    <w:p w:rsidR="0033255C" w:rsidRPr="00D112BE" w:rsidRDefault="0033255C" w:rsidP="0033255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che, per le dichiarazioni rese nella domanda, è a conoscenza di quanto previsto dall’art. 76 del Decreto del Presidente della Repubblica 28/12/2000 n. 445 sulla responsabilità penale cui può andare incontro in caso di dichiarazioni mendaci;</w:t>
      </w:r>
    </w:p>
    <w:p w:rsidR="0033255C" w:rsidRPr="00D112BE" w:rsidRDefault="0033255C" w:rsidP="0033255C">
      <w:pPr>
        <w:numPr>
          <w:ilvl w:val="0"/>
          <w:numId w:val="1"/>
        </w:num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di acconsentire il trattamento dei propri dati personali ai sensi e per gli effetti del Decreto Legislativo 30/06/2003 N. 196.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>Data ______________________</w:t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  <w:t xml:space="preserve">    Firma</w:t>
      </w:r>
    </w:p>
    <w:p w:rsidR="0033255C" w:rsidRPr="00D112BE" w:rsidRDefault="0033255C" w:rsidP="0033255C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</w:r>
      <w:r w:rsidRPr="00D112BE">
        <w:rPr>
          <w:rFonts w:ascii="Calibri" w:hAnsi="Calibri" w:cs="Calibri"/>
          <w:sz w:val="22"/>
          <w:szCs w:val="22"/>
          <w:lang w:eastAsia="ar-SA"/>
        </w:rPr>
        <w:tab/>
        <w:t>__________________________________</w:t>
      </w:r>
    </w:p>
    <w:p w:rsidR="0033255C" w:rsidRPr="00AD51B7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                                                                                                           </w:t>
      </w:r>
      <w:r w:rsidRPr="00AD51B7">
        <w:rPr>
          <w:rFonts w:ascii="Calibri" w:hAnsi="Calibri" w:cs="Calibri"/>
          <w:sz w:val="22"/>
          <w:szCs w:val="22"/>
          <w:lang w:eastAsia="ar-SA"/>
        </w:rPr>
        <w:t>(firma autografa per esteso)</w:t>
      </w:r>
    </w:p>
    <w:p w:rsidR="0033255C" w:rsidRPr="007C73CD" w:rsidRDefault="0033255C" w:rsidP="0033255C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33255C" w:rsidRPr="007C73CD" w:rsidRDefault="0033255C" w:rsidP="0033255C">
      <w:pPr>
        <w:rPr>
          <w:rFonts w:ascii="Calibri" w:hAnsi="Calibri" w:cs="Calibri"/>
          <w:sz w:val="22"/>
          <w:szCs w:val="22"/>
        </w:rPr>
      </w:pPr>
    </w:p>
    <w:p w:rsidR="0033255C" w:rsidRDefault="0033255C" w:rsidP="003325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</w:t>
      </w:r>
    </w:p>
    <w:p w:rsidR="0033255C" w:rsidRDefault="0033255C" w:rsidP="0033255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CURRICULUM VITAE;</w:t>
      </w:r>
    </w:p>
    <w:p w:rsidR="0033255C" w:rsidRDefault="0033255C" w:rsidP="0033255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FOTOCOPIA CARTA D’IDENTITA’;</w:t>
      </w:r>
    </w:p>
    <w:p w:rsidR="0033255C" w:rsidRPr="007C73CD" w:rsidRDefault="0033255C" w:rsidP="0033255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RICEVUTA TASSA DI CONCORSO.</w:t>
      </w:r>
    </w:p>
    <w:p w:rsidR="0033255C" w:rsidRPr="00D112BE" w:rsidRDefault="0033255C" w:rsidP="0033255C">
      <w:pPr>
        <w:suppressAutoHyphens/>
        <w:ind w:left="4956" w:firstLine="708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967D69" w:rsidRDefault="00967D69"/>
    <w:sectPr w:rsidR="00967D69">
      <w:headerReference w:type="default" r:id="rId5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b/>
        <w:noProof/>
        <w:sz w:val="18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2857500</wp:posOffset>
          </wp:positionH>
          <wp:positionV relativeFrom="paragraph">
            <wp:posOffset>-73025</wp:posOffset>
          </wp:positionV>
          <wp:extent cx="337820" cy="685800"/>
          <wp:effectExtent l="0" t="0" r="5080" b="0"/>
          <wp:wrapSquare wrapText="bothSides"/>
          <wp:docPr id="2" name="Immagine 2" descr="Logo Biassono b e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iassono b e 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6"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8"/>
      </w:rPr>
      <w:t>COMUNE DI BIASSONO</w:t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mallCaps/>
        <w:sz w:val="16"/>
      </w:rPr>
      <w:t>SETTORE FINANZIARIO</w:t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sz w:val="16"/>
      </w:rPr>
      <w:t>Via San M</w:t>
    </w:r>
    <w:r>
      <w:rPr>
        <w:rFonts w:ascii="Verdana" w:hAnsi="Verdana"/>
        <w:sz w:val="16"/>
      </w:rPr>
      <w:t>artino, 9 - BIASSONO (MI) 20853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mallCaps/>
        <w:sz w:val="16"/>
      </w:rPr>
      <w:t>UFFICIO PERSONALE</w:t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b/>
        <w:sz w:val="16"/>
      </w:rPr>
      <w:t>Provincia di Monza e della Brianza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>Tel 039.2201050</w:t>
    </w:r>
    <w:r>
      <w:rPr>
        <w:rFonts w:ascii="Verdana" w:hAnsi="Verdana"/>
        <w:sz w:val="16"/>
      </w:rPr>
      <w:t xml:space="preserve"> </w:t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sz w:val="16"/>
      </w:rPr>
      <w:t>Tel 039.220101 fax 039.2201076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fax 039.2201076</w:t>
    </w:r>
    <w:r>
      <w:rPr>
        <w:rFonts w:ascii="Verdana" w:hAnsi="Verdana"/>
        <w:sz w:val="16"/>
      </w:rPr>
      <w:tab/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Sito internet: </w:t>
    </w:r>
    <w:hyperlink r:id="rId2" w:history="1">
      <w:r>
        <w:rPr>
          <w:rStyle w:val="Collegamentoipertestuale"/>
          <w:rFonts w:ascii="Verdana" w:hAnsi="Verdana"/>
          <w:sz w:val="16"/>
        </w:rPr>
        <w:t>www.biassono.org</w:t>
      </w:r>
    </w:hyperlink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 xml:space="preserve">e-mail: </w:t>
    </w:r>
    <w:hyperlink r:id="rId3" w:history="1">
      <w:r w:rsidRPr="00EE1B31">
        <w:rPr>
          <w:rStyle w:val="Collegamentoipertestuale"/>
          <w:rFonts w:ascii="Verdana" w:hAnsi="Verdana"/>
          <w:sz w:val="16"/>
        </w:rPr>
        <w:t>personale@biassono.org</w:t>
      </w:r>
    </w:hyperlink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sz w:val="16"/>
      </w:rPr>
      <w:t>C.F.:02336340159</w:t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P.IVA: 00733850960 </w:t>
    </w:r>
  </w:p>
  <w:p w:rsidR="00E7647A" w:rsidRDefault="0033255C">
    <w:pPr>
      <w:rPr>
        <w:rFonts w:ascii="Verdana" w:hAnsi="Verdana"/>
        <w:sz w:val="16"/>
      </w:rPr>
    </w:pPr>
    <w:r>
      <w:rPr>
        <w:rFonts w:ascii="Verdana" w:hAnsi="Verdana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78105</wp:posOffset>
              </wp:positionV>
              <wp:extent cx="6057900" cy="0"/>
              <wp:effectExtent l="0" t="0" r="0" b="0"/>
              <wp:wrapTight wrapText="bothSides">
                <wp:wrapPolygon edited="0">
                  <wp:start x="0" y="-2147483648"/>
                  <wp:lineTo x="636" y="-2147483648"/>
                  <wp:lineTo x="636" y="-2147483648"/>
                  <wp:lineTo x="0" y="-2147483648"/>
                  <wp:lineTo x="0" y="-2147483648"/>
                </wp:wrapPolygon>
              </wp:wrapTight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8F44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15pt" to="46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" strokeweight=".25pt">
              <w10:wrap type="tight"/>
            </v:line>
          </w:pict>
        </mc:Fallback>
      </mc:AlternateContent>
    </w:r>
  </w:p>
  <w:p w:rsidR="00E7647A" w:rsidRDefault="0033255C">
    <w:pPr>
      <w:rPr>
        <w:rFonts w:ascii="Verdana" w:hAnsi="Verdana"/>
        <w:sz w:val="16"/>
      </w:rPr>
    </w:pPr>
  </w:p>
  <w:p w:rsidR="00E7647A" w:rsidRDefault="0033255C">
    <w:pPr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21F86AD5"/>
    <w:multiLevelType w:val="hybridMultilevel"/>
    <w:tmpl w:val="D0CEF1BE"/>
    <w:lvl w:ilvl="0" w:tplc="F4D2C9F6">
      <w:numFmt w:val="bullet"/>
      <w:lvlText w:val="-"/>
      <w:lvlJc w:val="left"/>
      <w:pPr>
        <w:ind w:left="345" w:hanging="133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1" w:tplc="9E0A8ECE">
      <w:numFmt w:val="bullet"/>
      <w:lvlText w:val=""/>
      <w:lvlJc w:val="left"/>
      <w:pPr>
        <w:ind w:left="935" w:hanging="35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2" w:tplc="18D27FC6">
      <w:numFmt w:val="bullet"/>
      <w:lvlText w:val="•"/>
      <w:lvlJc w:val="left"/>
      <w:pPr>
        <w:ind w:left="1968" w:hanging="351"/>
      </w:pPr>
      <w:rPr>
        <w:rFonts w:hint="default"/>
        <w:lang w:val="it-IT" w:eastAsia="en-US" w:bidi="ar-SA"/>
      </w:rPr>
    </w:lvl>
    <w:lvl w:ilvl="3" w:tplc="71CAB154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4" w:tplc="82321EBC">
      <w:numFmt w:val="bullet"/>
      <w:lvlText w:val="•"/>
      <w:lvlJc w:val="left"/>
      <w:pPr>
        <w:ind w:left="4026" w:hanging="351"/>
      </w:pPr>
      <w:rPr>
        <w:rFonts w:hint="default"/>
        <w:lang w:val="it-IT" w:eastAsia="en-US" w:bidi="ar-SA"/>
      </w:rPr>
    </w:lvl>
    <w:lvl w:ilvl="5" w:tplc="63308984">
      <w:numFmt w:val="bullet"/>
      <w:lvlText w:val="•"/>
      <w:lvlJc w:val="left"/>
      <w:pPr>
        <w:ind w:left="5055" w:hanging="351"/>
      </w:pPr>
      <w:rPr>
        <w:rFonts w:hint="default"/>
        <w:lang w:val="it-IT" w:eastAsia="en-US" w:bidi="ar-SA"/>
      </w:rPr>
    </w:lvl>
    <w:lvl w:ilvl="6" w:tplc="0C8E0A56">
      <w:numFmt w:val="bullet"/>
      <w:lvlText w:val="•"/>
      <w:lvlJc w:val="left"/>
      <w:pPr>
        <w:ind w:left="6084" w:hanging="351"/>
      </w:pPr>
      <w:rPr>
        <w:rFonts w:hint="default"/>
        <w:lang w:val="it-IT" w:eastAsia="en-US" w:bidi="ar-SA"/>
      </w:rPr>
    </w:lvl>
    <w:lvl w:ilvl="7" w:tplc="FCE45F44">
      <w:numFmt w:val="bullet"/>
      <w:lvlText w:val="•"/>
      <w:lvlJc w:val="left"/>
      <w:pPr>
        <w:ind w:left="7112" w:hanging="351"/>
      </w:pPr>
      <w:rPr>
        <w:rFonts w:hint="default"/>
        <w:lang w:val="it-IT" w:eastAsia="en-US" w:bidi="ar-SA"/>
      </w:rPr>
    </w:lvl>
    <w:lvl w:ilvl="8" w:tplc="451A5256">
      <w:numFmt w:val="bullet"/>
      <w:lvlText w:val="•"/>
      <w:lvlJc w:val="left"/>
      <w:pPr>
        <w:ind w:left="8141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49592D58"/>
    <w:multiLevelType w:val="hybridMultilevel"/>
    <w:tmpl w:val="942E1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370C"/>
    <w:multiLevelType w:val="hybridMultilevel"/>
    <w:tmpl w:val="CC5EB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5C"/>
    <w:rsid w:val="0033255C"/>
    <w:rsid w:val="009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5C2D"/>
  <w15:chartTrackingRefBased/>
  <w15:docId w15:val="{9AAD91EC-8D69-43E6-8271-6B287784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2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3255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3255C"/>
    <w:pPr>
      <w:widowControl w:val="0"/>
      <w:autoSpaceDE w:val="0"/>
      <w:autoSpaceDN w:val="0"/>
      <w:ind w:left="525" w:hanging="35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biassono.org" TargetMode="External"/><Relationship Id="rId2" Type="http://schemas.openxmlformats.org/officeDocument/2006/relationships/hyperlink" Target="http://www.biassono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Maffucci</dc:creator>
  <cp:keywords/>
  <dc:description/>
  <cp:lastModifiedBy>Giuseppe Maffucci</cp:lastModifiedBy>
  <cp:revision>1</cp:revision>
  <dcterms:created xsi:type="dcterms:W3CDTF">2023-05-12T07:33:00Z</dcterms:created>
  <dcterms:modified xsi:type="dcterms:W3CDTF">2023-05-12T07:33:00Z</dcterms:modified>
</cp:coreProperties>
</file>